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DA" w:rsidRPr="003337DA" w:rsidRDefault="003337DA" w:rsidP="003337DA">
      <w:pPr>
        <w:autoSpaceDE w:val="0"/>
        <w:spacing w:after="0" w:line="240" w:lineRule="auto"/>
        <w:jc w:val="right"/>
        <w:rPr>
          <w:rFonts w:ascii="Times New Roman" w:hAnsi="Times New Roman"/>
          <w:b/>
          <w:sz w:val="28"/>
          <w:szCs w:val="28"/>
          <w:lang w:val="ro-RO"/>
        </w:rPr>
      </w:pPr>
      <w:r w:rsidRPr="003337DA">
        <w:rPr>
          <w:rFonts w:ascii="Times New Roman" w:hAnsi="Times New Roman"/>
          <w:b/>
          <w:sz w:val="28"/>
          <w:szCs w:val="28"/>
          <w:lang w:val="ro-RO"/>
        </w:rPr>
        <w:t>ANEXA 1</w:t>
      </w:r>
    </w:p>
    <w:p w:rsidR="00F9023A" w:rsidRPr="003337DA" w:rsidRDefault="003337DA" w:rsidP="00F9023A">
      <w:pPr>
        <w:autoSpaceDE w:val="0"/>
        <w:spacing w:after="0" w:line="240" w:lineRule="auto"/>
        <w:jc w:val="right"/>
        <w:rPr>
          <w:rFonts w:ascii="Times New Roman" w:hAnsi="Times New Roman"/>
          <w:sz w:val="20"/>
          <w:szCs w:val="28"/>
          <w:lang w:val="ro-RO"/>
        </w:rPr>
      </w:pPr>
      <w:r>
        <w:rPr>
          <w:rFonts w:ascii="Times New Roman" w:hAnsi="Times New Roman"/>
          <w:sz w:val="20"/>
          <w:szCs w:val="28"/>
          <w:lang w:val="ro-RO"/>
        </w:rPr>
        <w:t>(</w:t>
      </w:r>
      <w:r w:rsidR="00EB15C5" w:rsidRPr="003337DA">
        <w:rPr>
          <w:rFonts w:ascii="Times New Roman" w:hAnsi="Times New Roman"/>
          <w:sz w:val="20"/>
          <w:szCs w:val="28"/>
          <w:lang w:val="ro-RO"/>
        </w:rPr>
        <w:t>Anexa nr. 2 la normele metodologice</w:t>
      </w:r>
      <w:r>
        <w:rPr>
          <w:rFonts w:ascii="Times New Roman" w:hAnsi="Times New Roman"/>
          <w:sz w:val="20"/>
          <w:szCs w:val="28"/>
          <w:lang w:val="ro-RO"/>
        </w:rPr>
        <w:t>)</w:t>
      </w:r>
    </w:p>
    <w:p w:rsidR="00F9023A" w:rsidRPr="003337DA" w:rsidRDefault="00F9023A" w:rsidP="00F9023A">
      <w:pPr>
        <w:autoSpaceDE w:val="0"/>
        <w:spacing w:after="0" w:line="240" w:lineRule="auto"/>
        <w:jc w:val="center"/>
        <w:rPr>
          <w:lang w:val="fr-BE"/>
        </w:rPr>
      </w:pPr>
      <w:r>
        <w:rPr>
          <w:rFonts w:ascii="Times New Roman" w:hAnsi="Times New Roman"/>
          <w:b/>
          <w:bCs/>
          <w:sz w:val="28"/>
          <w:szCs w:val="28"/>
          <w:lang w:val="ro-RO"/>
        </w:rPr>
        <w:t>SOLICITARE</w:t>
      </w:r>
    </w:p>
    <w:p w:rsidR="00F9023A" w:rsidRPr="003337DA" w:rsidRDefault="00F9023A" w:rsidP="00F9023A">
      <w:pPr>
        <w:autoSpaceDE w:val="0"/>
        <w:spacing w:after="0" w:line="240" w:lineRule="auto"/>
        <w:jc w:val="center"/>
        <w:rPr>
          <w:lang w:val="fr-BE"/>
        </w:rPr>
      </w:pPr>
      <w:r>
        <w:rPr>
          <w:rFonts w:ascii="Times New Roman" w:hAnsi="Times New Roman"/>
          <w:b/>
          <w:bCs/>
          <w:sz w:val="28"/>
          <w:szCs w:val="28"/>
          <w:lang w:val="ro-RO"/>
        </w:rPr>
        <w:t>de acordare a scrisorii de garanţie</w:t>
      </w:r>
      <w:bookmarkStart w:id="0" w:name="_GoBack"/>
      <w:bookmarkEnd w:id="0"/>
    </w:p>
    <w:p w:rsidR="00F9023A" w:rsidRPr="001A329E" w:rsidRDefault="00F9023A" w:rsidP="00F9023A">
      <w:pPr>
        <w:autoSpaceDE w:val="0"/>
        <w:spacing w:after="0" w:line="240" w:lineRule="auto"/>
        <w:jc w:val="center"/>
        <w:rPr>
          <w:rFonts w:ascii="Times New Roman" w:hAnsi="Times New Roman"/>
          <w:sz w:val="24"/>
          <w:szCs w:val="24"/>
          <w:lang w:val="ro-RO"/>
        </w:rPr>
      </w:pPr>
    </w:p>
    <w:p w:rsidR="00F9023A" w:rsidRPr="001A329E" w:rsidRDefault="00F9023A" w:rsidP="00F9023A">
      <w:pPr>
        <w:autoSpaceDE w:val="0"/>
        <w:spacing w:after="0" w:line="240" w:lineRule="auto"/>
        <w:rPr>
          <w:rFonts w:ascii="Times New Roman" w:hAnsi="Times New Roman"/>
          <w:sz w:val="24"/>
          <w:szCs w:val="24"/>
          <w:lang w:val="ro-RO"/>
        </w:rPr>
      </w:pPr>
      <w:r w:rsidRPr="001A329E">
        <w:rPr>
          <w:rFonts w:ascii="Times New Roman" w:hAnsi="Times New Roman"/>
          <w:sz w:val="24"/>
          <w:szCs w:val="24"/>
          <w:lang w:val="ro-RO"/>
        </w:rPr>
        <w:t xml:space="preserve">    1. ......................................................................</w:t>
      </w:r>
      <w:r w:rsidR="001538C6">
        <w:rPr>
          <w:rFonts w:ascii="Times New Roman" w:hAnsi="Times New Roman"/>
          <w:sz w:val="24"/>
          <w:szCs w:val="24"/>
          <w:lang w:val="ro-RO"/>
        </w:rPr>
        <w:t>..................................................................</w:t>
      </w:r>
      <w:r w:rsidRPr="001A329E">
        <w:rPr>
          <w:rFonts w:ascii="Times New Roman" w:hAnsi="Times New Roman"/>
          <w:sz w:val="24"/>
          <w:szCs w:val="24"/>
          <w:lang w:val="ro-RO"/>
        </w:rPr>
        <w:t>,</w:t>
      </w:r>
    </w:p>
    <w:p w:rsidR="00F9023A" w:rsidRPr="001A329E" w:rsidRDefault="00F9023A" w:rsidP="00F9023A">
      <w:pPr>
        <w:autoSpaceDE w:val="0"/>
        <w:spacing w:after="0" w:line="240" w:lineRule="auto"/>
        <w:rPr>
          <w:rFonts w:ascii="Times New Roman" w:hAnsi="Times New Roman"/>
          <w:sz w:val="24"/>
          <w:szCs w:val="24"/>
          <w:lang w:val="ro-RO"/>
        </w:rPr>
      </w:pPr>
      <w:r w:rsidRPr="001A329E">
        <w:rPr>
          <w:rFonts w:ascii="Times New Roman" w:hAnsi="Times New Roman"/>
          <w:sz w:val="24"/>
          <w:szCs w:val="24"/>
          <w:lang w:val="ro-RO"/>
        </w:rPr>
        <w:t xml:space="preserve">       având următoarele date de identificare: ................., CUI ..................., cod CAEN ..........., sediul în localitatea ............., str. ................ nr. ...., judeţul .........., telefon .........., fax .......... e-mail .................,</w:t>
      </w:r>
    </w:p>
    <w:p w:rsidR="00F9023A" w:rsidRPr="001A329E" w:rsidRDefault="00F9023A" w:rsidP="00F9023A">
      <w:pPr>
        <w:autoSpaceDE w:val="0"/>
        <w:spacing w:after="0" w:line="240" w:lineRule="auto"/>
        <w:rPr>
          <w:rFonts w:ascii="Times New Roman" w:hAnsi="Times New Roman"/>
          <w:sz w:val="24"/>
          <w:szCs w:val="24"/>
          <w:lang w:val="ro-RO"/>
        </w:rPr>
      </w:pPr>
      <w:r w:rsidRPr="001A329E">
        <w:rPr>
          <w:rFonts w:ascii="Times New Roman" w:hAnsi="Times New Roman"/>
          <w:sz w:val="24"/>
          <w:szCs w:val="24"/>
          <w:lang w:val="ro-RO"/>
        </w:rPr>
        <w:t xml:space="preserve">    prin</w:t>
      </w:r>
    </w:p>
    <w:p w:rsidR="00F9023A" w:rsidRPr="001A329E" w:rsidRDefault="00F9023A" w:rsidP="00F9023A">
      <w:pPr>
        <w:autoSpaceDE w:val="0"/>
        <w:spacing w:after="0" w:line="240" w:lineRule="auto"/>
        <w:rPr>
          <w:rFonts w:ascii="Times New Roman" w:hAnsi="Times New Roman"/>
          <w:sz w:val="24"/>
          <w:szCs w:val="24"/>
          <w:lang w:val="ro-RO"/>
        </w:rPr>
      </w:pPr>
      <w:r w:rsidRPr="001A329E">
        <w:rPr>
          <w:rFonts w:ascii="Times New Roman" w:hAnsi="Times New Roman"/>
          <w:sz w:val="24"/>
          <w:szCs w:val="24"/>
          <w:lang w:val="ro-RO"/>
        </w:rPr>
        <w:t xml:space="preserve">    2. Reprezentanţii legali:</w:t>
      </w:r>
    </w:p>
    <w:p w:rsidR="00F9023A" w:rsidRPr="003337DA" w:rsidRDefault="00F9023A" w:rsidP="00F9023A">
      <w:pPr>
        <w:autoSpaceDE w:val="0"/>
        <w:spacing w:after="0" w:line="240" w:lineRule="auto"/>
        <w:rPr>
          <w:lang w:val="ro-RO"/>
        </w:rPr>
      </w:pPr>
      <w:r>
        <w:rPr>
          <w:rFonts w:ascii="Courier New" w:hAnsi="Courier New" w:cs="Courier New"/>
          <w:lang w:val="ro-RO"/>
        </w:rPr>
        <w:t xml:space="preserve"> </w:t>
      </w:r>
    </w:p>
    <w:tbl>
      <w:tblPr>
        <w:tblW w:w="904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6"/>
        <w:gridCol w:w="1760"/>
        <w:gridCol w:w="1132"/>
        <w:gridCol w:w="2002"/>
        <w:gridCol w:w="1390"/>
        <w:gridCol w:w="2387"/>
      </w:tblGrid>
      <w:tr w:rsidR="00F9023A" w:rsidRPr="00F9023A" w:rsidTr="00DE213C">
        <w:trPr>
          <w:trHeight w:val="555"/>
          <w:tblCellSpacing w:w="15" w:type="dxa"/>
          <w:jc w:val="center"/>
        </w:trPr>
        <w:tc>
          <w:tcPr>
            <w:tcW w:w="304"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b/>
                <w:spacing w:val="-20"/>
                <w:sz w:val="24"/>
                <w:szCs w:val="24"/>
                <w:lang w:val="ro-RO"/>
              </w:rPr>
            </w:pPr>
            <w:r w:rsidRPr="00F9023A">
              <w:rPr>
                <w:rFonts w:ascii="Times New Roman" w:hAnsi="Times New Roman"/>
                <w:b/>
                <w:spacing w:val="-20"/>
                <w:sz w:val="24"/>
                <w:szCs w:val="24"/>
                <w:lang w:val="ro-RO"/>
              </w:rPr>
              <w:t>Nr.</w:t>
            </w:r>
          </w:p>
          <w:p w:rsidR="00F9023A" w:rsidRPr="00F9023A" w:rsidRDefault="00F9023A" w:rsidP="00F9023A">
            <w:pPr>
              <w:suppressAutoHyphens w:val="0"/>
              <w:autoSpaceDN/>
              <w:spacing w:after="0" w:line="240" w:lineRule="auto"/>
              <w:jc w:val="both"/>
              <w:textAlignment w:val="auto"/>
              <w:rPr>
                <w:rFonts w:ascii="Times New Roman" w:hAnsi="Times New Roman"/>
                <w:b/>
                <w:spacing w:val="-20"/>
                <w:sz w:val="24"/>
                <w:szCs w:val="24"/>
                <w:lang w:val="ro-RO"/>
              </w:rPr>
            </w:pPr>
            <w:r w:rsidRPr="00F9023A">
              <w:rPr>
                <w:rFonts w:ascii="Times New Roman" w:hAnsi="Times New Roman"/>
                <w:b/>
                <w:spacing w:val="-20"/>
                <w:sz w:val="24"/>
                <w:szCs w:val="24"/>
                <w:lang w:val="ro-RO"/>
              </w:rPr>
              <w:t>crt.</w:t>
            </w:r>
          </w:p>
        </w:tc>
        <w:tc>
          <w:tcPr>
            <w:tcW w:w="1735"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center"/>
              <w:textAlignment w:val="auto"/>
              <w:rPr>
                <w:rFonts w:ascii="Times New Roman" w:hAnsi="Times New Roman"/>
                <w:b/>
                <w:spacing w:val="-20"/>
                <w:sz w:val="24"/>
                <w:szCs w:val="24"/>
                <w:lang w:val="ro-RO"/>
              </w:rPr>
            </w:pPr>
            <w:r w:rsidRPr="00F9023A">
              <w:rPr>
                <w:rFonts w:ascii="Times New Roman" w:hAnsi="Times New Roman"/>
                <w:b/>
                <w:spacing w:val="-20"/>
                <w:sz w:val="24"/>
                <w:szCs w:val="24"/>
                <w:lang w:val="ro-RO"/>
              </w:rPr>
              <w:t>Numele şi prenumele</w:t>
            </w:r>
          </w:p>
        </w:tc>
        <w:tc>
          <w:tcPr>
            <w:tcW w:w="1104"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b/>
                <w:spacing w:val="-20"/>
                <w:sz w:val="24"/>
                <w:szCs w:val="24"/>
                <w:lang w:val="ro-RO"/>
              </w:rPr>
            </w:pPr>
            <w:r w:rsidRPr="00F9023A">
              <w:rPr>
                <w:rFonts w:ascii="Times New Roman" w:hAnsi="Times New Roman"/>
                <w:b/>
                <w:spacing w:val="-20"/>
                <w:sz w:val="24"/>
                <w:szCs w:val="24"/>
                <w:lang w:val="ro-RO"/>
              </w:rPr>
              <w:t>Funcţia</w:t>
            </w:r>
          </w:p>
        </w:tc>
        <w:tc>
          <w:tcPr>
            <w:tcW w:w="1977"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center"/>
              <w:textAlignment w:val="auto"/>
              <w:rPr>
                <w:rFonts w:ascii="Times New Roman" w:hAnsi="Times New Roman"/>
                <w:b/>
                <w:spacing w:val="-20"/>
                <w:sz w:val="24"/>
                <w:szCs w:val="24"/>
                <w:lang w:val="ro-RO"/>
              </w:rPr>
            </w:pPr>
            <w:r w:rsidRPr="00F9023A">
              <w:rPr>
                <w:rFonts w:ascii="Times New Roman" w:hAnsi="Times New Roman"/>
                <w:b/>
                <w:spacing w:val="-20"/>
                <w:sz w:val="24"/>
                <w:szCs w:val="24"/>
                <w:lang w:val="ro-RO"/>
              </w:rPr>
              <w:t>Actul de numire sau de împuternicire</w:t>
            </w:r>
          </w:p>
        </w:tc>
        <w:tc>
          <w:tcPr>
            <w:tcW w:w="1365"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center"/>
              <w:textAlignment w:val="auto"/>
              <w:rPr>
                <w:rFonts w:ascii="Times New Roman" w:hAnsi="Times New Roman"/>
                <w:b/>
                <w:spacing w:val="-20"/>
                <w:sz w:val="24"/>
                <w:szCs w:val="24"/>
                <w:lang w:val="ro-RO"/>
              </w:rPr>
            </w:pPr>
            <w:r w:rsidRPr="00F9023A">
              <w:rPr>
                <w:rFonts w:ascii="Times New Roman" w:hAnsi="Times New Roman"/>
                <w:b/>
                <w:spacing w:val="-20"/>
                <w:sz w:val="24"/>
                <w:szCs w:val="24"/>
                <w:lang w:val="ro-RO"/>
              </w:rPr>
              <w:t>BI/CI, seria şi nr.</w:t>
            </w:r>
          </w:p>
        </w:tc>
        <w:tc>
          <w:tcPr>
            <w:tcW w:w="2352"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center"/>
              <w:textAlignment w:val="auto"/>
              <w:rPr>
                <w:rFonts w:ascii="Times New Roman" w:hAnsi="Times New Roman"/>
                <w:b/>
                <w:spacing w:val="-20"/>
                <w:sz w:val="24"/>
                <w:szCs w:val="24"/>
                <w:lang w:val="ro-RO"/>
              </w:rPr>
            </w:pPr>
            <w:r w:rsidRPr="00F9023A">
              <w:rPr>
                <w:rFonts w:ascii="Times New Roman" w:hAnsi="Times New Roman"/>
                <w:b/>
                <w:spacing w:val="-20"/>
                <w:sz w:val="24"/>
                <w:szCs w:val="24"/>
                <w:lang w:val="ro-RO"/>
              </w:rPr>
              <w:t>Codul numeric personal</w:t>
            </w:r>
          </w:p>
        </w:tc>
      </w:tr>
      <w:tr w:rsidR="00F9023A" w:rsidRPr="00F9023A" w:rsidTr="00DE213C">
        <w:trPr>
          <w:trHeight w:val="300"/>
          <w:tblCellSpacing w:w="15" w:type="dxa"/>
          <w:jc w:val="center"/>
        </w:trPr>
        <w:tc>
          <w:tcPr>
            <w:tcW w:w="304"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735"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104"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977"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365"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2352"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r>
      <w:tr w:rsidR="00F9023A" w:rsidRPr="00F9023A" w:rsidTr="00DE213C">
        <w:trPr>
          <w:trHeight w:val="300"/>
          <w:tblCellSpacing w:w="15" w:type="dxa"/>
          <w:jc w:val="center"/>
        </w:trPr>
        <w:tc>
          <w:tcPr>
            <w:tcW w:w="304"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735"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104"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977"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365"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2352"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r>
      <w:tr w:rsidR="00F9023A" w:rsidRPr="00F9023A" w:rsidTr="00DE213C">
        <w:trPr>
          <w:trHeight w:val="300"/>
          <w:tblCellSpacing w:w="15" w:type="dxa"/>
          <w:jc w:val="center"/>
        </w:trPr>
        <w:tc>
          <w:tcPr>
            <w:tcW w:w="304"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735"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104"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977"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1365"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2352"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r>
    </w:tbl>
    <w:p w:rsidR="00F9023A" w:rsidRDefault="00F9023A" w:rsidP="00F9023A">
      <w:pPr>
        <w:autoSpaceDE w:val="0"/>
        <w:spacing w:after="0" w:line="240" w:lineRule="auto"/>
      </w:pPr>
    </w:p>
    <w:p w:rsidR="00F9023A" w:rsidRDefault="00F9023A" w:rsidP="00F9023A">
      <w:pPr>
        <w:autoSpaceDE w:val="0"/>
        <w:spacing w:after="0" w:line="240" w:lineRule="auto"/>
        <w:rPr>
          <w:rFonts w:ascii="Times New Roman" w:hAnsi="Times New Roman"/>
          <w:sz w:val="28"/>
          <w:szCs w:val="28"/>
          <w:lang w:val="ro-RO"/>
        </w:rPr>
      </w:pP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vă rugăm să aprobaţi acordarea unei garanţii în valoare de .......... lei, destinată acoperirii sumei solicitate ca avans, conform prevederilor art. 4 alin. (2) şi (4) din Contractul de finanţare nerambursabilă/Actul adiţional nr. .............. din data de ..............., încheiat cu Agenţia pentru Finanţarea Investiţiilor Rurale (AFIR), destinat realizării următoarei investiţii sau, după caz, funcţionării GAL.: ...........................</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3. Data-limită de executare a proiectului conform contractului este .......................</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4. Valoarea scrisorii de garanţie este de .......... lei, reprezentând 110%, respectiv 100% din valoarea avansului în sumă de ................... lei.</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5. Numărul de luni de valabilitate a scrisorii de garanţie (inclusiv luna acordării şi a expirării valabilităţii) este de .................... luni.</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6. Valabilitatea scrisorii de garanţie este ........................., inclusiv.</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7. Comisionul de garantare este în sumă totală de .......... lei, din care s-a achitat integral suma de ................../parţial suma de .......................... lei aferentă primului an de garantare, conform OP anexat (în copie), urmând ca diferenţa să fie plătită, după caz, conform prevederilor art. 7 alin. (2) din Ordonanţa de urgenţă a Guvernului nr. 79/2009, aprobată prin Legea nr. 373/2009, cu modificările şi completările ulterioare.</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8. Beneficiarul scrisorii de garanţie: Agenţia pentru Finanţarea Investiţiilor Rurale, cod fiscal: 13533790, localitatea: Bucureşti, str. Ştirbei Vodă nr. 43, sectorul 1, telefon: 021-402.27.50, fax: 021-315.67.79.</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9. Investiţia se încadrează în măsura acreditată prin PNDR 2007 - 2013, respectiv PNDR 2014 - 2020.</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Valoarea totală a obiectivului de investiţie este ....................... (în cifre şi litere) lei.</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Valoarea eligibilă a proiectului conform contractului de finanţare nerambursabilă este de: .............................. (în cifre şi litere) lei.</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10. Impozitele şi taxele locale sunt încasate prin (Se completează numai în cazul beneficiarilor publici.):</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lastRenderedPageBreak/>
        <w:t xml:space="preserve">    - unităţi proprii;</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 alte unităţi.</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11. Beneficiarul PNDR 2007 - 2013/PNDR 2014 - 2020 declară că are deschise la Trezoreria Statului/băncile comerciale conturi bancare.</w:t>
      </w:r>
    </w:p>
    <w:p w:rsidR="00F9023A" w:rsidRPr="001A329E" w:rsidRDefault="00F9023A" w:rsidP="00F9023A">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Situaţia conturilor deschise la instituţiile de credit este următoarea:</w:t>
      </w:r>
    </w:p>
    <w:p w:rsidR="00F9023A" w:rsidRDefault="00F9023A" w:rsidP="00F9023A">
      <w:pPr>
        <w:autoSpaceDE w:val="0"/>
        <w:spacing w:after="0" w:line="240" w:lineRule="auto"/>
        <w:jc w:val="both"/>
        <w:rPr>
          <w:rFonts w:ascii="Times New Roman" w:hAnsi="Times New Roman"/>
          <w:sz w:val="28"/>
          <w:szCs w:val="28"/>
          <w:lang w:val="ro-RO"/>
        </w:rPr>
      </w:pPr>
      <w:r>
        <w:rPr>
          <w:rFonts w:ascii="Courier New" w:hAnsi="Courier New" w:cs="Courier New"/>
          <w:lang w:val="ro-RO"/>
        </w:rPr>
        <w:t xml:space="preserve"> </w:t>
      </w:r>
    </w:p>
    <w:tbl>
      <w:tblPr>
        <w:tblW w:w="93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49"/>
        <w:gridCol w:w="6406"/>
      </w:tblGrid>
      <w:tr w:rsidR="00F9023A" w:rsidRPr="00F9023A" w:rsidTr="00F9023A">
        <w:trPr>
          <w:trHeight w:val="345"/>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center"/>
              <w:textAlignment w:val="auto"/>
              <w:rPr>
                <w:rFonts w:ascii="Times New Roman" w:hAnsi="Times New Roman"/>
                <w:b/>
                <w:spacing w:val="-20"/>
                <w:sz w:val="24"/>
                <w:szCs w:val="24"/>
                <w:lang w:val="ro-RO"/>
              </w:rPr>
            </w:pPr>
            <w:r w:rsidRPr="001A329E">
              <w:rPr>
                <w:rFonts w:ascii="Times New Roman" w:hAnsi="Times New Roman"/>
                <w:spacing w:val="-20"/>
                <w:sz w:val="24"/>
                <w:szCs w:val="24"/>
                <w:lang w:val="ro-RO"/>
              </w:rPr>
              <w:t>Instituţia de credit</w:t>
            </w:r>
            <w:r w:rsidR="001A329E" w:rsidRPr="001A329E">
              <w:rPr>
                <w:rFonts w:ascii="Times New Roman" w:hAnsi="Times New Roman"/>
                <w:sz w:val="24"/>
                <w:szCs w:val="24"/>
                <w:lang w:val="ro-RO"/>
              </w:rPr>
              <w:t>(Trezoreria Statului/Banca comercială</w:t>
            </w:r>
            <w:r w:rsidR="001A329E">
              <w:rPr>
                <w:rFonts w:ascii="Courier New" w:hAnsi="Courier New" w:cs="Courier New"/>
                <w:lang w:val="ro-RO"/>
              </w:rPr>
              <w:t>)</w:t>
            </w:r>
          </w:p>
        </w:tc>
        <w:tc>
          <w:tcPr>
            <w:tcW w:w="6361" w:type="dxa"/>
            <w:tcBorders>
              <w:top w:val="single" w:sz="4" w:space="0" w:color="auto"/>
              <w:left w:val="single" w:sz="4" w:space="0" w:color="auto"/>
              <w:bottom w:val="single" w:sz="4" w:space="0" w:color="auto"/>
              <w:right w:val="single" w:sz="4" w:space="0" w:color="auto"/>
            </w:tcBorders>
            <w:vAlign w:val="center"/>
          </w:tcPr>
          <w:p w:rsidR="00F9023A" w:rsidRPr="001A329E" w:rsidRDefault="00F9023A" w:rsidP="00F9023A">
            <w:pPr>
              <w:suppressAutoHyphens w:val="0"/>
              <w:autoSpaceDN/>
              <w:spacing w:after="0" w:line="240" w:lineRule="auto"/>
              <w:jc w:val="center"/>
              <w:textAlignment w:val="auto"/>
              <w:rPr>
                <w:rFonts w:ascii="Times New Roman" w:hAnsi="Times New Roman"/>
                <w:spacing w:val="-20"/>
                <w:sz w:val="24"/>
                <w:szCs w:val="24"/>
                <w:lang w:val="ro-RO"/>
              </w:rPr>
            </w:pPr>
            <w:r w:rsidRPr="001A329E">
              <w:rPr>
                <w:rFonts w:ascii="Times New Roman" w:hAnsi="Times New Roman"/>
                <w:spacing w:val="-20"/>
                <w:sz w:val="24"/>
                <w:szCs w:val="24"/>
                <w:lang w:val="ro-RO"/>
              </w:rPr>
              <w:t>Nr. contului</w:t>
            </w:r>
          </w:p>
        </w:tc>
      </w:tr>
      <w:tr w:rsidR="00F9023A" w:rsidRPr="00F9023A" w:rsidTr="00F9023A">
        <w:trPr>
          <w:trHeight w:val="300"/>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6361"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r>
      <w:tr w:rsidR="00F9023A" w:rsidRPr="00F9023A" w:rsidTr="00F9023A">
        <w:trPr>
          <w:trHeight w:val="300"/>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6361"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r>
      <w:tr w:rsidR="00F9023A" w:rsidRPr="00F9023A" w:rsidTr="00F9023A">
        <w:trPr>
          <w:trHeight w:val="300"/>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c>
          <w:tcPr>
            <w:tcW w:w="6361" w:type="dxa"/>
            <w:tcBorders>
              <w:top w:val="single" w:sz="4" w:space="0" w:color="auto"/>
              <w:left w:val="single" w:sz="4" w:space="0" w:color="auto"/>
              <w:bottom w:val="single" w:sz="4" w:space="0" w:color="auto"/>
              <w:right w:val="single" w:sz="4" w:space="0" w:color="auto"/>
            </w:tcBorders>
            <w:vAlign w:val="center"/>
          </w:tcPr>
          <w:p w:rsidR="00F9023A" w:rsidRPr="00F9023A" w:rsidRDefault="00F9023A" w:rsidP="00F9023A">
            <w:pPr>
              <w:suppressAutoHyphens w:val="0"/>
              <w:autoSpaceDN/>
              <w:spacing w:after="0" w:line="240" w:lineRule="auto"/>
              <w:jc w:val="both"/>
              <w:textAlignment w:val="auto"/>
              <w:rPr>
                <w:rFonts w:ascii="Times New Roman" w:hAnsi="Times New Roman"/>
                <w:spacing w:val="-20"/>
                <w:sz w:val="24"/>
                <w:szCs w:val="24"/>
                <w:lang w:val="ro-RO"/>
              </w:rPr>
            </w:pPr>
          </w:p>
        </w:tc>
      </w:tr>
    </w:tbl>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12. Beneficiarul PNDR 2007 - 2013/PNDR 2014 - 2020 declară şi garantează fondului de garantare că la data prezentei solicitări:</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a) a adoptat în condiţiile prevăzute de lege hotărârea prin care a decis încheierea acordurilor de garantare, ale căror modele sunt prevăzute în anexele nr. 1 şi 1^1 la normele metodologice, în favoarea fondului de garantare privind sumele aprobate anual prin bugetul de venituri şi cheltuieli, în cazul beneficiarilor publici;</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b) proiectul ce beneficiază de fonduri externe nerambursabile pentru care s-a semnat contractul de finanţare cu AFIR a fost cuprins în bugetul de venituri şi cheltuieli al beneficiarului public şi în anexele la acesta, potrivit prevederilor legale, precum şi în documentele de înfiinţare şi funcţionare conform legii, în cazul GAL/OUAI;</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c) nu au fost iniţiate şi nu sunt în curs proceduri judiciare, popriri împotriva sa (asupra conturilor sale deschise la trezorerie, în care încasează veniturile proprii, şi/sau asupra conturilor sale deschise la instituţiile de credit), care pot afecta capacitatea de a-şi îndeplini obligaţiile asumate prin contractul de finanţare nerambursabilă încheiat cu AFIR;</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d) viza de control financiar preventiv, în cazul beneficiarilor publici, aplicată pe prezenta solicitare de către conducătorul compartimentului desemnat potrivit legii şi regulamentelor interne să exercite controlul financiar preventiv la nivelul beneficiarului atestă fără rezerve că toate condiţiile prealabile, necesare pentru semnarea solicitării şi a acordurilor de garantare, au fost îndeplinite.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 La prezenta solicitare se anexează următoarele documente însoţite de un opis:</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13.1. hotărârea beneficiarului privind aprobarea valorii de investiţie a proiectului, după caz (în copie);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13.2. hotărârea de aprobare a beneficiarului privind solicitarea scrisorii de garanţie din partea fondului de garantare (în copie);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13.3. contractul de finanţare nerambursabilă încheiat cu AFIR, inclusiv bugetul indicativ şi declaraţia de eşalonare a depunerii cererilor de plată (în copie);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13.4. avizul favorabil al AFIR asupra unei achiziţii, conform procedurilor aprobate prin ordin al ministrului agriculturii şi dezvoltării rurale, în cazul investiţiilor, în copie;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13.5. proiecţia bugetului local, în cazul beneficiarilor publici, pentru perioada de valabilitate a scrisorii de garanţie, care să includă restituirea avansului solicitat şi plata comisionului aferent scrisorii de garanţie, detalierea veniturilor şi cheltuielilor totale pe fiecare an al perioadei de valabilitate a scrisorii de garanţie, conform clasificaţiei economice;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13.6. certificat de înregistrare fiscală emis de DGFP, după caz;</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lastRenderedPageBreak/>
        <w:t xml:space="preserve">    13.7. certificat de atestare fiscală privind situaţia achitării obligaţiilor către bugetul consolidat al statului sau a plăţii obligaţiilor sociale, după caz;</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13.8. copie de pe actele de identitate (BI/CI) ale reprezentanţilor legali;</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13.9. copie de pe hotărârea instanţei judecătoreşti de numire a reprezentanţilor legali/decizia beneficiarului de numire a reprezentanţilor legali, după caz;</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13.10. hotărârea beneficiarului privind aprobarea bugetului de venituri şi cheltuieli (în copie);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13.11. contul pentru virarea avansului este deschis la trezorerie/instituţia de credit .................... cu nr. ................. şi corespunde cu cel declarat în contractul de finanţare, cu modificările şi completările ulterioare;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13.12. acordurile de garantare, întocmite conform modelelor prevăzute în anexele nr. 1 şi 1^1 la normele metodologice, în două exemplare originale semnate de reprezentanţii legali ai beneficiarului, în calitate de cedent;</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13.13. în cazul GAL/OUAI/FOUAI, biletul la ordin stipulat fără protest cu scadenţa la vedere, de valoare egală cu suma garantată, emis de GAL/OUAI/FOUAI, avalizat de reprezentantul legal, în favoarea fondurilor de garantare, de valoare egală cu valoarea scrisorii de garanţie;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13.14. declaraţie pe propria răspundere semnată de reprezentanţii legali ai GAL/OUAI/FOUAI, întocmită conform modelului prevăzut în anexa nr. 7 la Normele metodologice.</w:t>
      </w:r>
    </w:p>
    <w:p w:rsidR="00F9023A" w:rsidRPr="001A329E" w:rsidRDefault="00F9023A" w:rsidP="001A329E">
      <w:pPr>
        <w:autoSpaceDE w:val="0"/>
        <w:spacing w:after="0" w:line="240" w:lineRule="auto"/>
        <w:jc w:val="both"/>
        <w:rPr>
          <w:rFonts w:ascii="Times New Roman" w:hAnsi="Times New Roman"/>
          <w:sz w:val="24"/>
          <w:szCs w:val="24"/>
          <w:lang w:val="ro-RO"/>
        </w:rPr>
      </w:pPr>
      <w:r w:rsidRPr="001A329E">
        <w:rPr>
          <w:rFonts w:ascii="Times New Roman" w:hAnsi="Times New Roman"/>
          <w:sz w:val="24"/>
          <w:szCs w:val="24"/>
          <w:lang w:val="ro-RO"/>
        </w:rPr>
        <w:t xml:space="preserve">    Prin prezenta solicitare de acordare a scrisorii de garanţie, subsemnatul(a), ................., în calitate de reprezentant legal al comunei/oraşului/GAL/OUAI/FOUAI .........., numit în baza .........., declar pe propria răspundere, sub sancţiunea legii penale cu privire la pedepsirea pentru fals în înscrisuri oficiale şi în declaraţii, că mă oblig să respect prevederile Ordonanţei de urgenţă a Guvernului nr. 79/2009 privind reglementarea unor măsuri pentru stimularea absorbţiei fondurilor alocate prin Programul Naţional de Dezvoltare Rurală pentru renovarea şi dezvoltarea spaţiului rural prin creşterea calităţii vieţii şi diversificării economiei în zonele rurale, aprobată prin Legea nr. 373/2009, cu modificările şi completările ulterioare, ca urmare a emiterii de către Fondul </w:t>
      </w:r>
      <w:r w:rsidR="003F00D3">
        <w:rPr>
          <w:rFonts w:ascii="Times New Roman" w:hAnsi="Times New Roman"/>
          <w:sz w:val="24"/>
          <w:szCs w:val="24"/>
          <w:lang w:val="ro-RO"/>
        </w:rPr>
        <w:t xml:space="preserve">National </w:t>
      </w:r>
      <w:r w:rsidRPr="001A329E">
        <w:rPr>
          <w:rFonts w:ascii="Times New Roman" w:hAnsi="Times New Roman"/>
          <w:sz w:val="24"/>
          <w:szCs w:val="24"/>
          <w:lang w:val="ro-RO"/>
        </w:rPr>
        <w:t xml:space="preserve">de Garantare </w:t>
      </w:r>
      <w:r w:rsidR="001A329E">
        <w:rPr>
          <w:rFonts w:ascii="Times New Roman" w:hAnsi="Times New Roman"/>
          <w:sz w:val="24"/>
          <w:szCs w:val="24"/>
          <w:lang w:val="ro-RO"/>
        </w:rPr>
        <w:t>a Creditelor pentru IMM SA IFN,</w:t>
      </w:r>
      <w:r w:rsidRPr="001A329E">
        <w:rPr>
          <w:rFonts w:ascii="Times New Roman" w:hAnsi="Times New Roman"/>
          <w:sz w:val="24"/>
          <w:szCs w:val="24"/>
          <w:lang w:val="ro-RO"/>
        </w:rPr>
        <w:t xml:space="preserve"> a scrisorii de garanţie pentru restituirea avansului.</w:t>
      </w:r>
    </w:p>
    <w:p w:rsidR="001A329E" w:rsidRDefault="00F9023A" w:rsidP="001A329E">
      <w:pPr>
        <w:autoSpaceDE w:val="0"/>
        <w:spacing w:after="0" w:line="240" w:lineRule="auto"/>
        <w:rPr>
          <w:rFonts w:ascii="Courier New" w:hAnsi="Courier New" w:cs="Courier New"/>
          <w:lang w:val="ro-RO"/>
        </w:rPr>
      </w:pPr>
      <w:r>
        <w:rPr>
          <w:rFonts w:ascii="Courier New" w:hAnsi="Courier New" w:cs="Courier New"/>
          <w:lang w:val="ro-RO"/>
        </w:rPr>
        <w:t xml:space="preserve">    </w:t>
      </w:r>
    </w:p>
    <w:p w:rsidR="00F9023A" w:rsidRPr="001A329E" w:rsidRDefault="00F9023A" w:rsidP="00F9023A">
      <w:pPr>
        <w:autoSpaceDE w:val="0"/>
        <w:spacing w:after="0" w:line="240" w:lineRule="auto"/>
        <w:rPr>
          <w:rFonts w:ascii="Courier New" w:hAnsi="Courier New" w:cs="Courier New"/>
          <w:sz w:val="20"/>
          <w:szCs w:val="20"/>
          <w:lang w:val="ro-RO"/>
        </w:rPr>
      </w:pPr>
      <w:r w:rsidRPr="001A329E">
        <w:rPr>
          <w:rFonts w:ascii="Courier New" w:hAnsi="Courier New" w:cs="Courier New"/>
          <w:sz w:val="20"/>
          <w:szCs w:val="20"/>
          <w:lang w:val="ro-RO"/>
        </w:rPr>
        <w:t>____________________________________________________________________________</w:t>
      </w:r>
    </w:p>
    <w:p w:rsidR="001A329E" w:rsidRDefault="00F9023A" w:rsidP="00F9023A">
      <w:pPr>
        <w:autoSpaceDE w:val="0"/>
        <w:spacing w:after="0" w:line="240" w:lineRule="auto"/>
        <w:rPr>
          <w:rFonts w:ascii="Courier New" w:hAnsi="Courier New" w:cs="Courier New"/>
          <w:sz w:val="20"/>
          <w:szCs w:val="20"/>
          <w:lang w:val="ro-RO"/>
        </w:rPr>
      </w:pPr>
      <w:r w:rsidRPr="001A329E">
        <w:rPr>
          <w:rFonts w:ascii="Courier New" w:hAnsi="Courier New" w:cs="Courier New"/>
          <w:sz w:val="20"/>
          <w:szCs w:val="20"/>
          <w:lang w:val="ro-RO"/>
        </w:rPr>
        <w:t xml:space="preserve">| Data semnării .........             | Primar/Reprezentant legal .......... </w:t>
      </w:r>
    </w:p>
    <w:p w:rsidR="001A329E" w:rsidRDefault="001A329E" w:rsidP="00F9023A">
      <w:pPr>
        <w:autoSpaceDE w:val="0"/>
        <w:spacing w:after="0" w:line="240" w:lineRule="auto"/>
        <w:rPr>
          <w:rFonts w:ascii="Courier New" w:hAnsi="Courier New" w:cs="Courier New"/>
          <w:sz w:val="20"/>
          <w:szCs w:val="20"/>
          <w:lang w:val="ro-RO"/>
        </w:rPr>
      </w:pPr>
    </w:p>
    <w:p w:rsidR="00F9023A" w:rsidRPr="001A329E" w:rsidRDefault="00F9023A" w:rsidP="00F9023A">
      <w:pPr>
        <w:autoSpaceDE w:val="0"/>
        <w:spacing w:after="0" w:line="240" w:lineRule="auto"/>
        <w:rPr>
          <w:rFonts w:ascii="Courier New" w:hAnsi="Courier New" w:cs="Courier New"/>
          <w:sz w:val="20"/>
          <w:szCs w:val="20"/>
          <w:lang w:val="ro-RO"/>
        </w:rPr>
      </w:pPr>
      <w:r w:rsidRPr="001A329E">
        <w:rPr>
          <w:rFonts w:ascii="Courier New" w:hAnsi="Courier New" w:cs="Courier New"/>
          <w:sz w:val="20"/>
          <w:szCs w:val="20"/>
          <w:lang w:val="ro-RO"/>
        </w:rPr>
        <w:t>|</w:t>
      </w:r>
    </w:p>
    <w:p w:rsidR="00F9023A" w:rsidRPr="001A329E" w:rsidRDefault="00F9023A" w:rsidP="00F9023A">
      <w:pPr>
        <w:autoSpaceDE w:val="0"/>
        <w:spacing w:after="0" w:line="240" w:lineRule="auto"/>
        <w:rPr>
          <w:rFonts w:ascii="Courier New" w:hAnsi="Courier New" w:cs="Courier New"/>
          <w:sz w:val="20"/>
          <w:szCs w:val="20"/>
          <w:lang w:val="ro-RO"/>
        </w:rPr>
      </w:pPr>
      <w:r w:rsidRPr="001A329E">
        <w:rPr>
          <w:rFonts w:ascii="Courier New" w:hAnsi="Courier New" w:cs="Courier New"/>
          <w:sz w:val="20"/>
          <w:szCs w:val="20"/>
          <w:lang w:val="ro-RO"/>
        </w:rPr>
        <w:t>|_____________________________________|______________________________________|</w:t>
      </w:r>
    </w:p>
    <w:p w:rsidR="001A329E" w:rsidRDefault="00F9023A" w:rsidP="00F9023A">
      <w:pPr>
        <w:autoSpaceDE w:val="0"/>
        <w:spacing w:after="0" w:line="240" w:lineRule="auto"/>
        <w:rPr>
          <w:rFonts w:ascii="Courier New" w:hAnsi="Courier New" w:cs="Courier New"/>
          <w:sz w:val="20"/>
          <w:szCs w:val="20"/>
          <w:lang w:val="ro-RO"/>
        </w:rPr>
      </w:pPr>
      <w:r w:rsidRPr="001A329E">
        <w:rPr>
          <w:rFonts w:ascii="Courier New" w:hAnsi="Courier New" w:cs="Courier New"/>
          <w:sz w:val="20"/>
          <w:szCs w:val="20"/>
          <w:lang w:val="ro-RO"/>
        </w:rPr>
        <w:t xml:space="preserve">| Data semnării .........             | Responsabil economic            </w:t>
      </w:r>
    </w:p>
    <w:p w:rsidR="001A329E" w:rsidRDefault="001A329E" w:rsidP="00F9023A">
      <w:pPr>
        <w:autoSpaceDE w:val="0"/>
        <w:spacing w:after="0" w:line="240" w:lineRule="auto"/>
        <w:rPr>
          <w:rFonts w:ascii="Courier New" w:hAnsi="Courier New" w:cs="Courier New"/>
          <w:sz w:val="20"/>
          <w:szCs w:val="20"/>
          <w:lang w:val="ro-RO"/>
        </w:rPr>
      </w:pPr>
    </w:p>
    <w:p w:rsidR="001A329E" w:rsidRDefault="001A329E" w:rsidP="00F9023A">
      <w:pPr>
        <w:autoSpaceDE w:val="0"/>
        <w:spacing w:after="0" w:line="240" w:lineRule="auto"/>
        <w:rPr>
          <w:rFonts w:ascii="Courier New" w:hAnsi="Courier New" w:cs="Courier New"/>
          <w:sz w:val="20"/>
          <w:szCs w:val="20"/>
          <w:lang w:val="ro-RO"/>
        </w:rPr>
      </w:pPr>
    </w:p>
    <w:p w:rsidR="00F9023A" w:rsidRPr="001A329E" w:rsidRDefault="00F9023A" w:rsidP="00F9023A">
      <w:pPr>
        <w:autoSpaceDE w:val="0"/>
        <w:spacing w:after="0" w:line="240" w:lineRule="auto"/>
        <w:rPr>
          <w:rFonts w:ascii="Courier New" w:hAnsi="Courier New" w:cs="Courier New"/>
          <w:sz w:val="20"/>
          <w:szCs w:val="20"/>
          <w:lang w:val="ro-RO"/>
        </w:rPr>
      </w:pPr>
      <w:r w:rsidRPr="001A329E">
        <w:rPr>
          <w:rFonts w:ascii="Courier New" w:hAnsi="Courier New" w:cs="Courier New"/>
          <w:sz w:val="20"/>
          <w:szCs w:val="20"/>
          <w:lang w:val="ro-RO"/>
        </w:rPr>
        <w:t xml:space="preserve">     |</w:t>
      </w:r>
    </w:p>
    <w:p w:rsidR="00F9023A" w:rsidRPr="001A329E" w:rsidRDefault="00F9023A" w:rsidP="00F9023A">
      <w:pPr>
        <w:autoSpaceDE w:val="0"/>
        <w:spacing w:after="0" w:line="240" w:lineRule="auto"/>
        <w:rPr>
          <w:sz w:val="20"/>
          <w:szCs w:val="20"/>
        </w:rPr>
      </w:pPr>
      <w:r w:rsidRPr="001A329E">
        <w:rPr>
          <w:rFonts w:ascii="Courier New" w:hAnsi="Courier New" w:cs="Courier New"/>
          <w:sz w:val="20"/>
          <w:szCs w:val="20"/>
          <w:lang w:val="ro-RO"/>
        </w:rPr>
        <w:t>|____________________________________________________________________________|</w:t>
      </w:r>
    </w:p>
    <w:p w:rsidR="00F23D3B" w:rsidRDefault="00F23D3B"/>
    <w:sectPr w:rsidR="00F23D3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3A"/>
    <w:rsid w:val="001538C6"/>
    <w:rsid w:val="001A329E"/>
    <w:rsid w:val="003337DA"/>
    <w:rsid w:val="003A533B"/>
    <w:rsid w:val="003F00D3"/>
    <w:rsid w:val="00544603"/>
    <w:rsid w:val="00854726"/>
    <w:rsid w:val="00EB15C5"/>
    <w:rsid w:val="00F23D3B"/>
    <w:rsid w:val="00F9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073E8-7A36-4952-B315-18E5E337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3A"/>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Toma</dc:creator>
  <cp:keywords/>
  <dc:description/>
  <cp:lastModifiedBy>SIMONA GABRIELA TĂRTĂCUȚĂ</cp:lastModifiedBy>
  <cp:revision>5</cp:revision>
  <dcterms:created xsi:type="dcterms:W3CDTF">2018-11-14T12:27:00Z</dcterms:created>
  <dcterms:modified xsi:type="dcterms:W3CDTF">2018-11-14T13:27:00Z</dcterms:modified>
</cp:coreProperties>
</file>